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A429FD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AA172B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 w:rsidR="001C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5C65FA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A429FD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FB5" w:rsidRPr="00373FB5" w:rsidRDefault="00AA172B" w:rsidP="00B6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</w:t>
      </w:r>
      <w:r w:rsidR="00373FB5" w:rsidRPr="00373F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внесении изменений в Методику проведения конкурсов</w:t>
      </w:r>
    </w:p>
    <w:p w:rsidR="00373FB5" w:rsidRPr="00373FB5" w:rsidRDefault="001C2C7A" w:rsidP="00B6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</w:t>
      </w:r>
      <w:r w:rsidR="006A62E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замещение вакантных должностей</w:t>
      </w:r>
      <w:r w:rsidR="00373FB5" w:rsidRPr="00373F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государственной гражданской службы Республики Дагестан в Министерстве культуры Республики Дагестан и включение в кадровый резерв Министерства культуры Республики Дагестан, </w:t>
      </w:r>
      <w:r w:rsidR="00373F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утвержденную приказом</w:t>
      </w:r>
    </w:p>
    <w:p w:rsidR="00373FB5" w:rsidRDefault="00373FB5" w:rsidP="00B63DEA">
      <w:pPr>
        <w:pStyle w:val="a4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Министерства культуры Республики Дагестан </w:t>
      </w:r>
    </w:p>
    <w:p w:rsidR="00AB6AB5" w:rsidRPr="00373FB5" w:rsidRDefault="00373FB5" w:rsidP="00B63D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от 1 августа </w:t>
      </w:r>
      <w:r w:rsidRPr="00373F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2018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AA172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</w:t>
      </w:r>
      <w:r w:rsidR="006B08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3F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250-од</w:t>
      </w:r>
      <w:r w:rsidR="00AA172B">
        <w:rPr>
          <w:rFonts w:ascii="Times New Roman" w:hAnsi="Times New Roman" w:cs="Times New Roman"/>
          <w:b/>
          <w:sz w:val="28"/>
          <w:szCs w:val="28"/>
        </w:rPr>
        <w:t>»</w:t>
      </w:r>
    </w:p>
    <w:p w:rsidR="00D610D6" w:rsidRPr="00650937" w:rsidRDefault="00D610D6" w:rsidP="00B63DE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FD" w:rsidRDefault="0095017A" w:rsidP="00950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017A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совершенствования порядка проведения конкурсных процедур и повышения эффективности работы конкурсной комиссии для проведения конкурса на замещение вакантной должности государственной гражданской службы Республики Дагестан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73FB5" w:rsidRPr="00373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Министерстве </w:t>
      </w:r>
      <w:r w:rsidR="00166BE9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культуры</w:t>
      </w:r>
      <w:r w:rsidR="00373FB5" w:rsidRPr="00373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Дагестан и включение в кадровый резерв Министерства </w:t>
      </w:r>
      <w:r w:rsidR="00166BE9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культуры</w:t>
      </w:r>
      <w:r w:rsidR="00373FB5" w:rsidRPr="00373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Дагестан</w:t>
      </w:r>
      <w:r w:rsidR="001E0D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E07842" w:rsidRPr="00D5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</w:t>
      </w:r>
      <w:r w:rsidR="00E07842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Положением о Министерстве культуры Республики Дагестан, утвержденным постановлением Правительства Республики Дагестан от 28.11.2008 г. </w:t>
      </w:r>
      <w:r w:rsidR="00E07842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E07842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388 </w:t>
      </w:r>
      <w:r w:rsidR="00AA172B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07842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Министерства культуры Республики Дагестан</w:t>
      </w:r>
      <w:r w:rsidR="00AA172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07842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A172B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07842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>Собрание законодательства Республики Дагестан</w:t>
      </w:r>
      <w:r w:rsidR="00AA172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07842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2008, </w:t>
      </w:r>
      <w:r w:rsidR="00E07842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E07842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22, ст. 957; официальный интернет-портал правовой информации </w:t>
      </w:r>
      <w:r w:rsidR="00BF51B8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E07842" w:rsidRPr="0036537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="00E07842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>.pravo.gov.ru</w:t>
      </w:r>
      <w:r w:rsidR="00BF51B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2025, 11 апреля</w:t>
      </w:r>
      <w:r w:rsidR="00E07842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E07842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E07842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0500202504110005</w:t>
      </w:r>
      <w:r w:rsidR="00E07842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</w:p>
    <w:p w:rsidR="008439F1" w:rsidRDefault="008439F1" w:rsidP="00B63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590E5E" w:rsidRPr="008439F1" w:rsidRDefault="00590E5E" w:rsidP="00B63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FB5" w:rsidRPr="00130670" w:rsidRDefault="00373FB5" w:rsidP="00B63DE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="00C33FD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Методику</w:t>
      </w:r>
      <w:r w:rsidRPr="00373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</w:t>
      </w:r>
      <w:r w:rsidR="006A62E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конкурсов на замещение вакантных должностей</w:t>
      </w:r>
      <w:r w:rsidRPr="00373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гражданской службы Республики Дагестан в Министерстве </w:t>
      </w:r>
      <w:r w:rsidR="00E07842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культуры</w:t>
      </w:r>
      <w:r w:rsidRPr="00373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Республики Дагестан и включение в кадровый резерв в Министерстве </w:t>
      </w:r>
      <w:r w:rsidR="00E07842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культуры</w:t>
      </w:r>
      <w:r w:rsidRPr="00373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="006A62ED">
        <w:rPr>
          <w:rFonts w:ascii="Times New Roman" w:eastAsiaTheme="minorHAnsi" w:hAnsi="Times New Roman" w:cs="Times New Roman"/>
          <w:sz w:val="28"/>
          <w:szCs w:val="28"/>
          <w:lang w:eastAsia="en-US"/>
        </w:rPr>
        <w:t>еспублики Дагестан, утвержденную</w:t>
      </w:r>
      <w:r w:rsidRPr="00373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приказом Министерства </w:t>
      </w:r>
      <w:r w:rsidR="00E07842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культуры</w:t>
      </w:r>
      <w:r w:rsidRPr="00373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Республики Дагестан </w:t>
      </w:r>
      <w:r w:rsidR="00E07842" w:rsidRPr="00E07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1 августа 2018 г. </w:t>
      </w:r>
      <w:r w:rsidR="00AA172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6B08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07842" w:rsidRPr="00E07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250-од</w:t>
      </w:r>
      <w:r w:rsidRPr="00373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590E5E">
        <w:rPr>
          <w:rFonts w:ascii="Times New Roman" w:hAnsi="Times New Roman" w:cs="Times New Roman"/>
          <w:sz w:val="28"/>
          <w:szCs w:val="28"/>
        </w:rPr>
        <w:t>зарегистрировано в Министерстве юстиции Республики Дагестан</w:t>
      </w:r>
      <w:r w:rsidR="00590E5E" w:rsidRPr="00590E5E">
        <w:rPr>
          <w:rFonts w:ascii="Times New Roman" w:hAnsi="Times New Roman" w:cs="Times New Roman"/>
          <w:sz w:val="28"/>
          <w:szCs w:val="28"/>
        </w:rPr>
        <w:t xml:space="preserve"> 15.08.2018 </w:t>
      </w:r>
      <w:r w:rsidR="006A62ED">
        <w:rPr>
          <w:rFonts w:ascii="Times New Roman" w:hAnsi="Times New Roman" w:cs="Times New Roman"/>
          <w:sz w:val="28"/>
          <w:szCs w:val="28"/>
        </w:rPr>
        <w:t>г. за регистрационным номером</w:t>
      </w:r>
      <w:r w:rsidR="00590E5E" w:rsidRPr="00590E5E">
        <w:rPr>
          <w:rFonts w:ascii="Times New Roman" w:hAnsi="Times New Roman" w:cs="Times New Roman"/>
          <w:sz w:val="28"/>
          <w:szCs w:val="28"/>
        </w:rPr>
        <w:t xml:space="preserve"> 4742</w:t>
      </w:r>
      <w:r w:rsidR="00590E5E">
        <w:rPr>
          <w:rFonts w:ascii="Times New Roman" w:hAnsi="Times New Roman" w:cs="Times New Roman"/>
          <w:sz w:val="28"/>
          <w:szCs w:val="28"/>
        </w:rPr>
        <w:t>;</w:t>
      </w:r>
      <w:r w:rsidR="00590E5E" w:rsidRPr="00590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0E5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интернет-портал правовой информации Республики Даг</w:t>
      </w:r>
      <w:r w:rsidR="00E07842" w:rsidRPr="00590E5E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естан (www.pravo.e-dag.ru), 2018, 16</w:t>
      </w:r>
      <w:r w:rsidRPr="00590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7842" w:rsidRPr="00590E5E">
        <w:rPr>
          <w:rFonts w:ascii="Times New Roman" w:eastAsiaTheme="minorHAnsi" w:hAnsi="Times New Roman" w:cs="Times New Roman"/>
          <w:sz w:val="28"/>
          <w:szCs w:val="28"/>
          <w:lang w:eastAsia="en-US"/>
        </w:rPr>
        <w:t>августа</w:t>
      </w:r>
      <w:r w:rsidRPr="00590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A172B" w:rsidRPr="00590E5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90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0E5E">
        <w:rPr>
          <w:rFonts w:ascii="Times New Roman" w:eastAsiaTheme="minorHAnsi" w:hAnsi="Times New Roman" w:cs="Times New Roman"/>
          <w:sz w:val="28"/>
          <w:szCs w:val="28"/>
          <w:lang w:eastAsia="en-US"/>
        </w:rPr>
        <w:t>0501</w:t>
      </w:r>
      <w:r w:rsidR="00E07842" w:rsidRPr="00590E5E">
        <w:rPr>
          <w:rFonts w:ascii="Times New Roman" w:eastAsiaTheme="minorHAnsi" w:hAnsi="Times New Roman" w:cs="Times New Roman"/>
          <w:sz w:val="28"/>
          <w:szCs w:val="28"/>
          <w:lang w:eastAsia="en-US"/>
        </w:rPr>
        <w:t>5003072</w:t>
      </w:r>
      <w:r w:rsidR="00590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590E5E">
        <w:rPr>
          <w:rFonts w:ascii="Times New Roman" w:hAnsi="Times New Roman" w:cs="Times New Roman"/>
          <w:sz w:val="28"/>
          <w:szCs w:val="28"/>
        </w:rPr>
        <w:t>о</w:t>
      </w:r>
      <w:r w:rsidR="00590E5E" w:rsidRPr="00590E5E">
        <w:rPr>
          <w:rFonts w:ascii="Times New Roman" w:hAnsi="Times New Roman" w:cs="Times New Roman"/>
          <w:sz w:val="28"/>
          <w:szCs w:val="28"/>
        </w:rPr>
        <w:t>фициальный интернет-по</w:t>
      </w:r>
      <w:r w:rsidR="00590E5E">
        <w:rPr>
          <w:rFonts w:ascii="Times New Roman" w:hAnsi="Times New Roman" w:cs="Times New Roman"/>
          <w:sz w:val="28"/>
          <w:szCs w:val="28"/>
        </w:rPr>
        <w:t xml:space="preserve">ртал правовой информации </w:t>
      </w:r>
      <w:r w:rsidR="00590E5E" w:rsidRPr="00590E5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590E5E" w:rsidRPr="00590E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90E5E" w:rsidRPr="00590E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.pravo.gov.ru</w:t>
        </w:r>
      </w:hyperlink>
      <w:r w:rsidR="00590E5E" w:rsidRPr="00590E5E">
        <w:rPr>
          <w:rFonts w:ascii="Times New Roman" w:hAnsi="Times New Roman" w:cs="Times New Roman"/>
          <w:sz w:val="28"/>
          <w:szCs w:val="28"/>
        </w:rPr>
        <w:t xml:space="preserve">), </w:t>
      </w:r>
      <w:r w:rsidR="00590E5E">
        <w:rPr>
          <w:rFonts w:ascii="Times New Roman" w:hAnsi="Times New Roman" w:cs="Times New Roman"/>
          <w:sz w:val="28"/>
          <w:szCs w:val="28"/>
        </w:rPr>
        <w:t xml:space="preserve">2023, </w:t>
      </w:r>
      <w:r w:rsidR="00590E5E" w:rsidRPr="00590E5E">
        <w:rPr>
          <w:rFonts w:ascii="Times New Roman" w:hAnsi="Times New Roman" w:cs="Times New Roman"/>
          <w:sz w:val="28"/>
          <w:szCs w:val="28"/>
        </w:rPr>
        <w:t xml:space="preserve"> </w:t>
      </w:r>
      <w:r w:rsidR="00590E5E">
        <w:rPr>
          <w:rFonts w:ascii="Times New Roman" w:hAnsi="Times New Roman" w:cs="Times New Roman"/>
          <w:sz w:val="28"/>
          <w:szCs w:val="28"/>
        </w:rPr>
        <w:t xml:space="preserve">15 июня, № </w:t>
      </w:r>
      <w:r w:rsidR="00590E5E" w:rsidRPr="00590E5E">
        <w:rPr>
          <w:rFonts w:ascii="Times New Roman" w:hAnsi="Times New Roman" w:cs="Times New Roman"/>
          <w:sz w:val="28"/>
          <w:szCs w:val="28"/>
        </w:rPr>
        <w:t>050120230615</w:t>
      </w:r>
      <w:r w:rsidR="00590E5E">
        <w:rPr>
          <w:rFonts w:ascii="Times New Roman" w:hAnsi="Times New Roman" w:cs="Times New Roman"/>
          <w:sz w:val="28"/>
          <w:szCs w:val="28"/>
        </w:rPr>
        <w:t>0005</w:t>
      </w:r>
      <w:r w:rsidRPr="00590E5E">
        <w:rPr>
          <w:rFonts w:ascii="Times New Roman" w:eastAsiaTheme="minorHAnsi" w:hAnsi="Times New Roman" w:cs="Times New Roman"/>
          <w:sz w:val="28"/>
          <w:szCs w:val="28"/>
          <w:lang w:eastAsia="en-US"/>
        </w:rPr>
        <w:t>), следующие изменения:</w:t>
      </w:r>
    </w:p>
    <w:p w:rsidR="002A3337" w:rsidRDefault="002A3337" w:rsidP="002A3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</w:t>
      </w:r>
      <w:r w:rsidR="00A86DF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0670" w:rsidRDefault="002A3337" w:rsidP="002A3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после слов «государственной службы» дополнить словами «, кадровой работы»;</w:t>
      </w:r>
      <w:r w:rsidR="00A86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37" w:rsidRDefault="002A3337" w:rsidP="002A3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 пункте 8:</w:t>
      </w:r>
    </w:p>
    <w:p w:rsidR="002A3337" w:rsidRDefault="002A3337" w:rsidP="002A3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после слов «государственной службы» дополнить словами «, кадровой работы»; </w:t>
      </w:r>
    </w:p>
    <w:p w:rsidR="002A3337" w:rsidRDefault="002A3337" w:rsidP="002A3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A3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9:</w:t>
      </w:r>
    </w:p>
    <w:p w:rsidR="002A3337" w:rsidRDefault="002A3337" w:rsidP="002A3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после слов «государственной службы» дополнить словами «, кадровой работы»; </w:t>
      </w:r>
    </w:p>
    <w:p w:rsidR="002A3337" w:rsidRDefault="002A3337" w:rsidP="002A3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после слов «государственной службы» дополнить словами «, кадровой работы»; </w:t>
      </w:r>
    </w:p>
    <w:p w:rsidR="002A3337" w:rsidRDefault="002A3337" w:rsidP="002A3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11:</w:t>
      </w:r>
    </w:p>
    <w:p w:rsidR="002A3337" w:rsidRDefault="002A3337" w:rsidP="002A3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после слов «государственной службы» дополнить словами «, кадровой работы»; </w:t>
      </w:r>
    </w:p>
    <w:p w:rsidR="002A3337" w:rsidRDefault="002A3337" w:rsidP="002A3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пункт 25 после слов «государственной службы» дополнить словами «, кадровой работы»; </w:t>
      </w:r>
    </w:p>
    <w:p w:rsidR="002A3337" w:rsidRDefault="002A3337" w:rsidP="002A3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пункте 50:</w:t>
      </w:r>
    </w:p>
    <w:p w:rsidR="002A3337" w:rsidRPr="00C33FD6" w:rsidRDefault="002A3337" w:rsidP="002A3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после слов «государственной службы» дополнить словами «, кадровой работы»; </w:t>
      </w:r>
    </w:p>
    <w:p w:rsidR="002A3337" w:rsidRDefault="002A3337" w:rsidP="000260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337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0670">
        <w:rPr>
          <w:rFonts w:ascii="Times New Roman" w:hAnsi="Times New Roman" w:cs="Times New Roman"/>
          <w:sz w:val="28"/>
          <w:szCs w:val="28"/>
        </w:rPr>
        <w:t>п</w:t>
      </w:r>
      <w:hyperlink r:id="rId9" w:tooltip="Приказ Минцифры РД от 16.12.2021 N 85-ОД &quot;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цифрового развития Республики Дагестан и " w:history="1">
        <w:r>
          <w:rPr>
            <w:rFonts w:ascii="Times New Roman" w:hAnsi="Times New Roman" w:cs="Times New Roman"/>
            <w:sz w:val="28"/>
            <w:szCs w:val="28"/>
          </w:rPr>
          <w:t>риложении</w:t>
        </w:r>
        <w:r w:rsidR="00130670" w:rsidRPr="00C33FD6">
          <w:rPr>
            <w:rFonts w:ascii="Times New Roman" w:hAnsi="Times New Roman" w:cs="Times New Roman"/>
            <w:sz w:val="28"/>
            <w:szCs w:val="28"/>
          </w:rPr>
          <w:t xml:space="preserve"> № 2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373FB5" w:rsidRPr="00130670" w:rsidRDefault="00130670" w:rsidP="002A3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37">
        <w:rPr>
          <w:rFonts w:ascii="Times New Roman" w:hAnsi="Times New Roman" w:cs="Times New Roman"/>
          <w:sz w:val="28"/>
          <w:szCs w:val="28"/>
        </w:rPr>
        <w:tab/>
      </w:r>
      <w:r w:rsidR="002A3337" w:rsidRPr="002A3337">
        <w:rPr>
          <w:rFonts w:ascii="Times New Roman" w:hAnsi="Times New Roman" w:cs="Times New Roman"/>
          <w:sz w:val="28"/>
          <w:szCs w:val="28"/>
        </w:rPr>
        <w:t xml:space="preserve">раздел I «Тестирование» </w:t>
      </w:r>
      <w:r w:rsidR="00373FB5" w:rsidRPr="0013067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172B">
        <w:rPr>
          <w:rFonts w:ascii="Times New Roman" w:hAnsi="Times New Roman" w:cs="Times New Roman"/>
          <w:sz w:val="28"/>
          <w:szCs w:val="28"/>
        </w:rPr>
        <w:t>При тестировании осуществляется оценка уровня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Тестирование проводится по перечню теоретических вопросов, отражающих актуальные проблемы правового регулирования различных сторон будущей профессиональной служебной деятельности кандидатов с учетом квалификационных требований к знаниям и умениям, необходимым для исполнения должностных обязанностей.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Тестирование состоит из двух частей: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а) первая часть тестирования включает в себя вопросы для оценки уровня владения государственным языком Российской Федерации (русским языком), знаний основ Конституции Российской Федерации, законодательства Российской Федерации о государственной службе и о противодействии коррупции, знаний и умений в сфере информационно-коммуникационных технологий;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б) вторая часть тестирования включает в себя вопросы для оценки знаний и умений в области, соответствующей профессиональной служебной деятельности по вакантной должности гражданской службы.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Тест должен содержать не менее 40 и не более 60 вопросов.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На каждый вопрос теста может быть только один верный вариант ответа.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 xml:space="preserve">Уровень сложности тестовых заданий возрастает в прямой зависимости от категории и группы должностей гражданской службы. Чем выше категория </w:t>
      </w:r>
      <w:r w:rsidRPr="00AA172B">
        <w:rPr>
          <w:rFonts w:ascii="Times New Roman" w:hAnsi="Times New Roman" w:cs="Times New Roman"/>
          <w:sz w:val="28"/>
          <w:szCs w:val="28"/>
        </w:rPr>
        <w:lastRenderedPageBreak/>
        <w:t>и группа должностей гражданской службы, тем больший объем знаний и умений требуется для их прохождения.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Кандидатам предоставляется одно и то же время для прохождения тестирования.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помещения, в котором проходит тестирование.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По результатам тестирования кандидатам выставляется: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5 баллов, если даны правильные ответы на 95 - 100 проц. вопросов;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4 балла, если даны правильные ответы на 90 - 94 проц. вопросов;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3 балла, если даны правильные ответы на 83 - 89 проц. вопросов;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2 балла, если даны правильные ответы на 75 - 82 проц. вопросов;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1 балл, если даны правильные ответы на 70 - 74 проц. вопросов.</w:t>
      </w:r>
    </w:p>
    <w:p w:rsidR="00AA172B" w:rsidRPr="00AA172B" w:rsidRDefault="00AA172B" w:rsidP="00B63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373FB5" w:rsidRPr="00C33FD6" w:rsidRDefault="00AA172B" w:rsidP="00C33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2B">
        <w:rPr>
          <w:rFonts w:ascii="Times New Roman" w:hAnsi="Times New Roman" w:cs="Times New Roman"/>
          <w:sz w:val="28"/>
          <w:szCs w:val="28"/>
        </w:rPr>
        <w:t>Результаты тестирования оформляются в виде краткой справки.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6F4F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BB518F" w:rsidRPr="00A429FD" w:rsidRDefault="001317CC" w:rsidP="0077415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627B" w:rsidRPr="00A429FD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Министерства культуры Республики Дагестан в информационно-телеко</w:t>
      </w:r>
      <w:r w:rsidR="00BB518F" w:rsidRPr="00A429FD">
        <w:rPr>
          <w:rFonts w:ascii="Times New Roman" w:hAnsi="Times New Roman" w:cs="Times New Roman"/>
          <w:sz w:val="28"/>
          <w:szCs w:val="28"/>
        </w:rPr>
        <w:t xml:space="preserve">ммуникационной сети </w:t>
      </w:r>
      <w:r w:rsidR="00AA172B">
        <w:rPr>
          <w:rFonts w:ascii="Times New Roman" w:hAnsi="Times New Roman" w:cs="Times New Roman"/>
          <w:sz w:val="28"/>
          <w:szCs w:val="28"/>
        </w:rPr>
        <w:t>«</w:t>
      </w:r>
      <w:r w:rsidR="00BB518F" w:rsidRPr="00A429FD">
        <w:rPr>
          <w:rFonts w:ascii="Times New Roman" w:hAnsi="Times New Roman" w:cs="Times New Roman"/>
          <w:sz w:val="28"/>
          <w:szCs w:val="28"/>
        </w:rPr>
        <w:t>Интернет</w:t>
      </w:r>
      <w:r w:rsidR="00AA172B">
        <w:rPr>
          <w:rFonts w:ascii="Times New Roman" w:hAnsi="Times New Roman" w:cs="Times New Roman"/>
          <w:sz w:val="28"/>
          <w:szCs w:val="28"/>
        </w:rPr>
        <w:t>»</w:t>
      </w:r>
      <w:r w:rsidR="00590E5E">
        <w:rPr>
          <w:rFonts w:ascii="Times New Roman" w:hAnsi="Times New Roman" w:cs="Times New Roman"/>
          <w:sz w:val="28"/>
          <w:szCs w:val="28"/>
        </w:rPr>
        <w:t xml:space="preserve"> (</w:t>
      </w:r>
      <w:r w:rsidR="00590E5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90E5E" w:rsidRPr="00590E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90E5E">
        <w:rPr>
          <w:rFonts w:ascii="Times New Roman" w:hAnsi="Times New Roman" w:cs="Times New Roman"/>
          <w:sz w:val="28"/>
          <w:szCs w:val="28"/>
          <w:lang w:val="en-US"/>
        </w:rPr>
        <w:t>minkultrd</w:t>
      </w:r>
      <w:proofErr w:type="spellEnd"/>
      <w:r w:rsidR="00590E5E" w:rsidRPr="00590E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90E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90E5E" w:rsidRPr="00590E5E">
        <w:rPr>
          <w:rFonts w:ascii="Times New Roman" w:hAnsi="Times New Roman" w:cs="Times New Roman"/>
          <w:sz w:val="28"/>
          <w:szCs w:val="28"/>
        </w:rPr>
        <w:t>)</w:t>
      </w:r>
      <w:r w:rsidR="00C0627B" w:rsidRPr="00A429FD">
        <w:rPr>
          <w:rFonts w:ascii="Times New Roman" w:hAnsi="Times New Roman" w:cs="Times New Roman"/>
          <w:sz w:val="28"/>
          <w:szCs w:val="28"/>
        </w:rPr>
        <w:t>.</w:t>
      </w:r>
    </w:p>
    <w:p w:rsidR="00C0627B" w:rsidRPr="00A429FD" w:rsidRDefault="001317CC" w:rsidP="0077415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627B" w:rsidRPr="00A429FD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BB518F" w:rsidRPr="00A429FD" w:rsidRDefault="00C0627B" w:rsidP="0077415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C0627B" w:rsidRPr="00A429FD" w:rsidRDefault="00C0627B" w:rsidP="0077415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D73BF" w:rsidRPr="00C0627B" w:rsidRDefault="004D73BF" w:rsidP="00B63DEA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B63DEA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1E7D08" w:rsidP="001E7D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518F">
        <w:rPr>
          <w:rFonts w:ascii="Times New Roman" w:hAnsi="Times New Roman" w:cs="Times New Roman"/>
          <w:b/>
          <w:sz w:val="28"/>
          <w:szCs w:val="28"/>
        </w:rPr>
        <w:t>Министр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B518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18F">
        <w:rPr>
          <w:rFonts w:ascii="Times New Roman" w:hAnsi="Times New Roman" w:cs="Times New Roman"/>
          <w:b/>
          <w:sz w:val="28"/>
          <w:szCs w:val="28"/>
        </w:rPr>
        <w:t xml:space="preserve">З. </w:t>
      </w:r>
      <w:proofErr w:type="spellStart"/>
      <w:r w:rsidR="00BB518F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53FE7" w:rsidRPr="00C0627B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481" w:rsidRDefault="005F7481" w:rsidP="007146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Par0"/>
      <w:bookmarkEnd w:id="2"/>
    </w:p>
    <w:p w:rsidR="005C65FA" w:rsidRDefault="005C65FA" w:rsidP="0071461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Pr="004D73BF" w:rsidRDefault="005C65FA" w:rsidP="009D32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65FA" w:rsidRPr="004D73BF" w:rsidSect="008439F1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75" w:rsidRDefault="00935175" w:rsidP="00F449CB">
      <w:pPr>
        <w:spacing w:after="0" w:line="240" w:lineRule="auto"/>
      </w:pPr>
      <w:r>
        <w:separator/>
      </w:r>
    </w:p>
  </w:endnote>
  <w:endnote w:type="continuationSeparator" w:id="0">
    <w:p w:rsidR="00935175" w:rsidRDefault="00935175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75" w:rsidRDefault="00935175" w:rsidP="00F449CB">
      <w:pPr>
        <w:spacing w:after="0" w:line="240" w:lineRule="auto"/>
      </w:pPr>
      <w:r>
        <w:separator/>
      </w:r>
    </w:p>
  </w:footnote>
  <w:footnote w:type="continuationSeparator" w:id="0">
    <w:p w:rsidR="00935175" w:rsidRDefault="00935175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2C6DC7" w:rsidP="00F449CB">
    <w:pPr>
      <w:pStyle w:val="a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EC"/>
    <w:multiLevelType w:val="multilevel"/>
    <w:tmpl w:val="6A7ED152"/>
    <w:lvl w:ilvl="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85DEB"/>
    <w:multiLevelType w:val="hybridMultilevel"/>
    <w:tmpl w:val="D2F6D9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36C23B6"/>
    <w:multiLevelType w:val="hybridMultilevel"/>
    <w:tmpl w:val="8B6E8C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B013A8"/>
    <w:multiLevelType w:val="multilevel"/>
    <w:tmpl w:val="A5C4C940"/>
    <w:lvl w:ilvl="0">
      <w:start w:val="1"/>
      <w:numFmt w:val="decimal"/>
      <w:lvlText w:val="%1."/>
      <w:lvlJc w:val="left"/>
      <w:pPr>
        <w:ind w:left="130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26098"/>
    <w:rsid w:val="00042BD5"/>
    <w:rsid w:val="00065971"/>
    <w:rsid w:val="00073E2B"/>
    <w:rsid w:val="0009110F"/>
    <w:rsid w:val="000D0E96"/>
    <w:rsid w:val="00110818"/>
    <w:rsid w:val="00120D48"/>
    <w:rsid w:val="00130670"/>
    <w:rsid w:val="001317CC"/>
    <w:rsid w:val="00131869"/>
    <w:rsid w:val="0013436A"/>
    <w:rsid w:val="00166BE9"/>
    <w:rsid w:val="001717BE"/>
    <w:rsid w:val="0017291F"/>
    <w:rsid w:val="00175F36"/>
    <w:rsid w:val="001C2C7A"/>
    <w:rsid w:val="001D0596"/>
    <w:rsid w:val="001E0DAA"/>
    <w:rsid w:val="001E7D08"/>
    <w:rsid w:val="001E7FFE"/>
    <w:rsid w:val="00213FFE"/>
    <w:rsid w:val="0021471E"/>
    <w:rsid w:val="0023568B"/>
    <w:rsid w:val="00236A08"/>
    <w:rsid w:val="0024092F"/>
    <w:rsid w:val="00241CFB"/>
    <w:rsid w:val="00241DA0"/>
    <w:rsid w:val="00255B9D"/>
    <w:rsid w:val="002620B4"/>
    <w:rsid w:val="0026436F"/>
    <w:rsid w:val="002A3337"/>
    <w:rsid w:val="002B2E4B"/>
    <w:rsid w:val="002B5243"/>
    <w:rsid w:val="002C6DC7"/>
    <w:rsid w:val="002C7E6E"/>
    <w:rsid w:val="002D192D"/>
    <w:rsid w:val="002D641A"/>
    <w:rsid w:val="002E69C2"/>
    <w:rsid w:val="00312E36"/>
    <w:rsid w:val="00323EC9"/>
    <w:rsid w:val="0033192D"/>
    <w:rsid w:val="00332393"/>
    <w:rsid w:val="00345D3E"/>
    <w:rsid w:val="00362C99"/>
    <w:rsid w:val="00373FB5"/>
    <w:rsid w:val="00374CDF"/>
    <w:rsid w:val="0037507D"/>
    <w:rsid w:val="00382978"/>
    <w:rsid w:val="0038507B"/>
    <w:rsid w:val="003A0F90"/>
    <w:rsid w:val="003B0B5C"/>
    <w:rsid w:val="003D2287"/>
    <w:rsid w:val="003E14E4"/>
    <w:rsid w:val="003E1FF7"/>
    <w:rsid w:val="003F34E7"/>
    <w:rsid w:val="00426E50"/>
    <w:rsid w:val="00432FC8"/>
    <w:rsid w:val="004367A6"/>
    <w:rsid w:val="004527F4"/>
    <w:rsid w:val="00453FE7"/>
    <w:rsid w:val="0046101D"/>
    <w:rsid w:val="004772DD"/>
    <w:rsid w:val="004875BC"/>
    <w:rsid w:val="004C4B9F"/>
    <w:rsid w:val="004C55F9"/>
    <w:rsid w:val="004D73BF"/>
    <w:rsid w:val="004E450B"/>
    <w:rsid w:val="005002A4"/>
    <w:rsid w:val="00501FEB"/>
    <w:rsid w:val="00506A1A"/>
    <w:rsid w:val="00510EC1"/>
    <w:rsid w:val="005323CC"/>
    <w:rsid w:val="005611A4"/>
    <w:rsid w:val="0056420E"/>
    <w:rsid w:val="00571FF7"/>
    <w:rsid w:val="00572C43"/>
    <w:rsid w:val="00590E5E"/>
    <w:rsid w:val="00591AAF"/>
    <w:rsid w:val="005A17A3"/>
    <w:rsid w:val="005C14FC"/>
    <w:rsid w:val="005C62B6"/>
    <w:rsid w:val="005C65FA"/>
    <w:rsid w:val="005F7481"/>
    <w:rsid w:val="00601D9F"/>
    <w:rsid w:val="006119B0"/>
    <w:rsid w:val="006241A4"/>
    <w:rsid w:val="00632545"/>
    <w:rsid w:val="006379B1"/>
    <w:rsid w:val="00650937"/>
    <w:rsid w:val="00697FAC"/>
    <w:rsid w:val="006A62ED"/>
    <w:rsid w:val="006B08EF"/>
    <w:rsid w:val="006B4418"/>
    <w:rsid w:val="006C156A"/>
    <w:rsid w:val="006C27A8"/>
    <w:rsid w:val="006C6DBF"/>
    <w:rsid w:val="006D4ED6"/>
    <w:rsid w:val="006E3EC1"/>
    <w:rsid w:val="006E692B"/>
    <w:rsid w:val="007019A2"/>
    <w:rsid w:val="00714614"/>
    <w:rsid w:val="007202CA"/>
    <w:rsid w:val="0073249B"/>
    <w:rsid w:val="00755180"/>
    <w:rsid w:val="007710FB"/>
    <w:rsid w:val="00774158"/>
    <w:rsid w:val="00776C29"/>
    <w:rsid w:val="007904D1"/>
    <w:rsid w:val="0079625E"/>
    <w:rsid w:val="007E3528"/>
    <w:rsid w:val="007F0A8F"/>
    <w:rsid w:val="00801887"/>
    <w:rsid w:val="0081637B"/>
    <w:rsid w:val="0082150F"/>
    <w:rsid w:val="0083377B"/>
    <w:rsid w:val="00834E26"/>
    <w:rsid w:val="0083746B"/>
    <w:rsid w:val="008439F1"/>
    <w:rsid w:val="00854DF0"/>
    <w:rsid w:val="00896FC6"/>
    <w:rsid w:val="008C44E5"/>
    <w:rsid w:val="008C5381"/>
    <w:rsid w:val="008D3ADA"/>
    <w:rsid w:val="008F271E"/>
    <w:rsid w:val="00935175"/>
    <w:rsid w:val="0095017A"/>
    <w:rsid w:val="009925AA"/>
    <w:rsid w:val="009942CE"/>
    <w:rsid w:val="009C609D"/>
    <w:rsid w:val="009D327C"/>
    <w:rsid w:val="009D3B85"/>
    <w:rsid w:val="009D71BF"/>
    <w:rsid w:val="009D7713"/>
    <w:rsid w:val="009E0B9F"/>
    <w:rsid w:val="00A01197"/>
    <w:rsid w:val="00A22C66"/>
    <w:rsid w:val="00A429FD"/>
    <w:rsid w:val="00A807F1"/>
    <w:rsid w:val="00A83224"/>
    <w:rsid w:val="00A86DF3"/>
    <w:rsid w:val="00AA172B"/>
    <w:rsid w:val="00AA20DC"/>
    <w:rsid w:val="00AA6362"/>
    <w:rsid w:val="00AB6AB5"/>
    <w:rsid w:val="00AD4437"/>
    <w:rsid w:val="00AE0C7D"/>
    <w:rsid w:val="00AF7768"/>
    <w:rsid w:val="00B0371D"/>
    <w:rsid w:val="00B12ADC"/>
    <w:rsid w:val="00B21F91"/>
    <w:rsid w:val="00B63DEA"/>
    <w:rsid w:val="00B8455B"/>
    <w:rsid w:val="00B925EF"/>
    <w:rsid w:val="00B96DCF"/>
    <w:rsid w:val="00B97879"/>
    <w:rsid w:val="00BB1C6D"/>
    <w:rsid w:val="00BB5165"/>
    <w:rsid w:val="00BB518F"/>
    <w:rsid w:val="00BC1A3B"/>
    <w:rsid w:val="00BD54FB"/>
    <w:rsid w:val="00BE310D"/>
    <w:rsid w:val="00BE3AC1"/>
    <w:rsid w:val="00BF51B8"/>
    <w:rsid w:val="00C011D1"/>
    <w:rsid w:val="00C05483"/>
    <w:rsid w:val="00C0627B"/>
    <w:rsid w:val="00C06F4F"/>
    <w:rsid w:val="00C33FD6"/>
    <w:rsid w:val="00C41333"/>
    <w:rsid w:val="00C45F2A"/>
    <w:rsid w:val="00C5178B"/>
    <w:rsid w:val="00C718B7"/>
    <w:rsid w:val="00C836D6"/>
    <w:rsid w:val="00D2423D"/>
    <w:rsid w:val="00D4134D"/>
    <w:rsid w:val="00D443B7"/>
    <w:rsid w:val="00D50A04"/>
    <w:rsid w:val="00D56DC8"/>
    <w:rsid w:val="00D610D6"/>
    <w:rsid w:val="00D62212"/>
    <w:rsid w:val="00D7556A"/>
    <w:rsid w:val="00D7580A"/>
    <w:rsid w:val="00DA0E12"/>
    <w:rsid w:val="00DA2080"/>
    <w:rsid w:val="00DE4A40"/>
    <w:rsid w:val="00DF3121"/>
    <w:rsid w:val="00E07842"/>
    <w:rsid w:val="00E141D2"/>
    <w:rsid w:val="00E14FE3"/>
    <w:rsid w:val="00E20FBE"/>
    <w:rsid w:val="00E47674"/>
    <w:rsid w:val="00E65373"/>
    <w:rsid w:val="00E82D68"/>
    <w:rsid w:val="00EB6E1A"/>
    <w:rsid w:val="00ED0FF4"/>
    <w:rsid w:val="00F16C5A"/>
    <w:rsid w:val="00F369D1"/>
    <w:rsid w:val="00F44783"/>
    <w:rsid w:val="00F449CB"/>
    <w:rsid w:val="00F653D6"/>
    <w:rsid w:val="00F927E4"/>
    <w:rsid w:val="00FC50B1"/>
    <w:rsid w:val="00FD5BB9"/>
    <w:rsid w:val="00FD7CC2"/>
    <w:rsid w:val="00FE05F6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04B4"/>
  <w15:chartTrackingRefBased/>
  <w15:docId w15:val="{346FA21F-3D69-4EEF-AC22-8426ABD1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F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5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41798&amp;dst=100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9ACF-1E03-45C5-B124-A8C6E51A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user</cp:lastModifiedBy>
  <cp:revision>5</cp:revision>
  <cp:lastPrinted>2024-07-23T13:05:00Z</cp:lastPrinted>
  <dcterms:created xsi:type="dcterms:W3CDTF">2025-07-16T12:07:00Z</dcterms:created>
  <dcterms:modified xsi:type="dcterms:W3CDTF">2025-07-17T09:15:00Z</dcterms:modified>
</cp:coreProperties>
</file>